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Tabela3"/>
        <w:tabOrder w:val="0"/>
        <w:jc w:val="left"/>
        <w:tblInd w:w="0" w:type="dxa"/>
        <w:tblW w:w="10466" w:type="dxa"/>
        <w:tblLook w:val="04A0" w:firstRow="1" w:lastRow="0" w:firstColumn="1" w:lastColumn="0" w:noHBand="0" w:noVBand="1"/>
      </w:tblPr>
      <w:tblGrid>
        <w:gridCol w:w="2131"/>
        <w:gridCol w:w="1401"/>
        <w:gridCol w:w="1132"/>
        <w:gridCol w:w="1556"/>
        <w:gridCol w:w="3113"/>
        <w:gridCol w:w="1133"/>
      </w:tblGrid>
      <w:tr>
        <w:trPr>
          <w:tblHeader w:val="0"/>
          <w:cantSplit w:val="0"/>
          <w:trHeight w:val="0" w:hRule="auto"/>
        </w:trPr>
        <w:tc>
          <w:tcPr>
            <w:tcW w:w="10466" w:type="dxa"/>
            <w:gridSpan w:val="6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DADOS DO CONTRATO (contrato entre a Drilling Contractor e a Prestadora de Serviços)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31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Empresa</w:t>
            </w:r>
          </w:p>
        </w:tc>
        <w:tc>
          <w:tcPr>
            <w:tcW w:w="8335" w:type="dxa"/>
            <w:gridSpan w:val="5"/>
            <w:tmTcPr id="1769207557" protected="0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31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Serviço contratado</w:t>
            </w:r>
          </w:p>
        </w:tc>
        <w:tc>
          <w:tcPr>
            <w:tcW w:w="8335" w:type="dxa"/>
            <w:gridSpan w:val="5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31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</w:t>
            </w:r>
          </w:p>
        </w:tc>
        <w:tc>
          <w:tcPr>
            <w:tcW w:w="1401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2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Fim</w:t>
            </w:r>
          </w:p>
        </w:tc>
        <w:tc>
          <w:tcPr>
            <w:tcW w:w="1556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3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experiência na atividade</w:t>
            </w:r>
          </w:p>
        </w:tc>
        <w:tc>
          <w:tcPr>
            <w:tcW w:w="1132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name w:val="Tabela4"/>
        <w:tabOrder w:val="0"/>
        <w:jc w:val="left"/>
        <w:tblInd w:w="0" w:type="dxa"/>
        <w:tblW w:w="10466" w:type="dxa"/>
        <w:tblLook w:val="04A0" w:firstRow="1" w:lastRow="0" w:firstColumn="1" w:lastColumn="0" w:noHBand="0" w:noVBand="1"/>
      </w:tblPr>
      <w:tblGrid>
        <w:gridCol w:w="2118"/>
        <w:gridCol w:w="4997"/>
        <w:gridCol w:w="1887"/>
        <w:gridCol w:w="1464"/>
      </w:tblGrid>
      <w:tr>
        <w:trPr>
          <w:tblHeader w:val="0"/>
          <w:cantSplit w:val="0"/>
          <w:trHeight w:val="274" w:hRule="atLeast"/>
        </w:trPr>
        <w:tc>
          <w:tcPr>
            <w:tcW w:w="10466" w:type="dxa"/>
            <w:gridSpan w:val="4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ESCOPO DO SERVIÇO</w:t>
            </w:r>
          </w:p>
        </w:tc>
      </w:tr>
      <w:tr>
        <w:trPr>
          <w:tblHeader w:val="0"/>
          <w:cantSplit w:val="0"/>
          <w:trHeight w:val="317" w:hRule="atLeast"/>
        </w:trPr>
        <w:tc>
          <w:tcPr>
            <w:tcW w:w="10466" w:type="dxa"/>
            <w:gridSpan w:val="4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72" w:hRule="atLeast"/>
        </w:trPr>
        <w:tc>
          <w:tcPr>
            <w:tcW w:w="2118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da realização</w:t>
            </w:r>
          </w:p>
        </w:tc>
        <w:tc>
          <w:tcPr>
            <w:tcW w:w="4997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7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Embarque</w:t>
            </w:r>
          </w:p>
        </w:tc>
        <w:tc>
          <w:tcPr>
            <w:tcW w:w="1464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Declaro para os devidos fins que o fornecedor passou por processo de qualificação pela Drilling Contractor para prestação deste tipo de serviço.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name w:val="Tabela5"/>
        <w:tabOrder w:val="0"/>
        <w:jc w:val="left"/>
        <w:tblInd w:w="0" w:type="dxa"/>
        <w:tblW w:w="10456" w:type="dxa"/>
        <w:tblLook w:val="04A0" w:firstRow="1" w:lastRow="0" w:firstColumn="1" w:lastColumn="0" w:noHBand="0" w:noVBand="1"/>
      </w:tblPr>
      <w:tblGrid>
        <w:gridCol w:w="4247"/>
        <w:gridCol w:w="2410"/>
        <w:gridCol w:w="1275"/>
        <w:gridCol w:w="1134"/>
        <w:gridCol w:w="1390"/>
      </w:tblGrid>
      <w:tr>
        <w:trPr>
          <w:tblHeader w:val="0"/>
          <w:cantSplit w:val="0"/>
          <w:trHeight w:val="274" w:hRule="atLeast"/>
        </w:trPr>
        <w:tc>
          <w:tcPr>
            <w:tcW w:w="10456" w:type="dxa"/>
            <w:gridSpan w:val="5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COMPOSIÇÃO DA EQUIPE TERCEIRIZADA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241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Função</w:t>
            </w:r>
          </w:p>
        </w:tc>
        <w:tc>
          <w:tcPr>
            <w:tcW w:w="1275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na Função</w:t>
            </w:r>
          </w:p>
        </w:tc>
        <w:tc>
          <w:tcPr>
            <w:tcW w:w="1134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na Empresa</w:t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embarques na sonda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2410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1275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</w:pPr>
            <w:r/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name w:val="Tabela6"/>
        <w:tabOrder w:val="0"/>
        <w:jc w:val="left"/>
        <w:tblInd w:w="0" w:type="dxa"/>
        <w:tblW w:w="10456" w:type="dxa"/>
        <w:tblLook w:val="04A0" w:firstRow="1" w:lastRow="0" w:firstColumn="1" w:lastColumn="0" w:noHBand="0" w:noVBand="1"/>
      </w:tblPr>
      <w:tblGrid>
        <w:gridCol w:w="4247"/>
        <w:gridCol w:w="3508"/>
        <w:gridCol w:w="1311"/>
        <w:gridCol w:w="1390"/>
      </w:tblGrid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TREINAMENTOS RECEBIDOS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FUNCIONÁRIO(S)</w:t>
            </w:r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390" w:type="dxa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VALIDADE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CBSP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THUET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</w:pPr>
            <w:r/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NR37 - Avançado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7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Regras de Ouro</w:t>
            </w:r>
          </w:p>
        </w:tc>
        <w:tc>
          <w:tcPr>
            <w:tcW w:w="350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>Obs.: Os treinamentos listados deverão ser comprovados por meio de documentação quando solicitadas.</w:t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Declaro para os devidos fins que os certificados legais de todos os cursos/treinamentos listados foram verificados por funcionário competente da Drilling Contractor para as respectivas funções.</w:t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Grid"/>
        <w:name w:val="Tabela7"/>
        <w:tabOrder w:val="0"/>
        <w:jc w:val="left"/>
        <w:tblInd w:w="0" w:type="dxa"/>
        <w:tblW w:w="10456" w:type="dxa"/>
        <w:tblLook w:val="04A0" w:firstRow="1" w:lastRow="0" w:firstColumn="1" w:lastColumn="0" w:noHBand="0" w:noVBand="1"/>
      </w:tblPr>
      <w:tblGrid>
        <w:gridCol w:w="4248"/>
        <w:gridCol w:w="3599"/>
        <w:gridCol w:w="1219"/>
        <w:gridCol w:w="1390"/>
      </w:tblGrid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TREINAMENTOS RECEBIDOS DA DRILLING CONTRACTOR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FUNCIONÁRIO(S)</w:t>
            </w:r>
          </w:p>
        </w:tc>
        <w:tc>
          <w:tcPr>
            <w:tcW w:w="1219" w:type="dxa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390" w:type="dxa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VALIDADE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Conscientização de Controle do Trabalho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Conscientização de Controle do Trabalho</w:t>
            </w:r>
          </w:p>
        </w:tc>
        <w:tc>
          <w:tcPr>
            <w:tcW w:w="1219" w:type="dxa"/>
            <w:tmTcPr id="1769207557" protected="0"/>
          </w:tcPr>
          <w:p>
            <w:pPr/>
            <w:r/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Conscientização de Manuseio Manual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Conscientização de Manuseio Manual</w:t>
            </w:r>
          </w:p>
        </w:tc>
        <w:tc>
          <w:tcPr>
            <w:tcW w:w="1219" w:type="dxa"/>
            <w:tmTcPr id="1769207557" protected="0"/>
          </w:tcPr>
          <w:p>
            <w:pPr/>
            <w:r/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Permissão de Trabalho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Permissão de Trabalho</w:t>
            </w:r>
          </w:p>
        </w:tc>
        <w:tc>
          <w:tcPr>
            <w:tcW w:w="1219" w:type="dxa"/>
            <w:tmTcPr id="1769207557" protected="0"/>
          </w:tcPr>
          <w:p>
            <w:pPr/>
            <w:r/>
          </w:p>
        </w:tc>
        <w:tc>
          <w:tcPr>
            <w:tcW w:w="1390" w:type="dxa"/>
            <w:tmTcPr id="1769207557" protected="0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Conscientização de Operações de Içamento</w:t>
            </w:r>
            <w:r/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Conscientização de Operações de Içamento</w:t>
            </w:r>
            <w:r/>
          </w:p>
        </w:tc>
        <w:tc>
          <w:tcPr>
            <w:tcW w:w="1219" w:type="dxa"/>
            <w:tmTcPr id="1769207557" protected="0"/>
          </w:tcPr>
          <w:p>
            <w:pPr/>
            <w:r/>
          </w:p>
        </w:tc>
        <w:tc>
          <w:tcPr>
            <w:tcW w:w="1390" w:type="dxa"/>
            <w:shd w:val="none"/>
            <w:tmTcPr id="1769207557" protected="0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Isolamento de Energia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Isolamento de Energia</w:t>
            </w:r>
          </w:p>
        </w:tc>
        <w:tc>
          <w:tcPr>
            <w:tcW w:w="1219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shd w:val="none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248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Cyber Security Basic Training</w:t>
            </w:r>
          </w:p>
        </w:tc>
        <w:tc>
          <w:tcPr>
            <w:tcW w:w="3599" w:type="dxa"/>
            <w:tmTcPr id="1769207557" protected="0"/>
          </w:tcPr>
          <w:p>
            <w:pPr>
              <w:spacing/>
              <w:jc w:val="center"/>
              <w:tabs defTabSz="708">
                <w:tab w:val="left" w:pos="24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Cyber Security Basic Training</w:t>
            </w:r>
          </w:p>
        </w:tc>
        <w:tc>
          <w:tcPr>
            <w:tcW w:w="1219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shd w:val="none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t>Obs.: A participação nos treinamentos listados deverá ser comprovada por meio documental quando solicitada.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Declaro para os devidos fins que as tarefas elencadas só serão iniciadas após a realização, pela equipe terceirizada, de todos os cursos/treinamentos mandatórios da matriz de treinamento da Drilling Contractor relacionados ao ESCOPO DO SERVIÇO.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name w:val="Tabela8"/>
        <w:tabOrder w:val="0"/>
        <w:jc w:val="left"/>
        <w:tblInd w:w="0" w:type="dxa"/>
        <w:tblW w:w="10466" w:type="dxa"/>
        <w:tblLook w:val="04A0" w:firstRow="1" w:lastRow="0" w:firstColumn="1" w:lastColumn="0" w:noHBand="0" w:noVBand="1"/>
      </w:tblPr>
      <w:tblGrid>
        <w:gridCol w:w="6787"/>
        <w:gridCol w:w="919"/>
        <w:gridCol w:w="920"/>
        <w:gridCol w:w="919"/>
        <w:gridCol w:w="921"/>
      </w:tblGrid>
      <w:tr>
        <w:trPr>
          <w:tblHeader w:val="0"/>
          <w:cantSplit w:val="0"/>
          <w:trHeight w:val="300" w:hRule="atLeast"/>
        </w:trPr>
        <w:tc>
          <w:tcPr>
            <w:tcW w:w="6787" w:type="dxa"/>
            <w:tmTcPr id="1769207557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FUNÇÃO DO PROFISSIONAL DA DRILLING CONTRACTOR RESPONSÁVEL PELA TAREFA</w:t>
            </w:r>
          </w:p>
        </w:tc>
        <w:tc>
          <w:tcPr>
            <w:tcW w:w="3679" w:type="dxa"/>
            <w:gridSpan w:val="4"/>
            <w:tmTcPr id="1769207557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ACOMPANHARÁ A EQUIPE DURANTE A TAREFA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6787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9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</w:t>
            </w:r>
          </w:p>
        </w:tc>
        <w:tc>
          <w:tcPr>
            <w:tcW w:w="92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9" w:type="dxa"/>
            <w:tmTcPr id="1769207557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</w:t>
            </w:r>
          </w:p>
        </w:tc>
        <w:tc>
          <w:tcPr>
            <w:tcW w:w="920" w:type="dxa"/>
            <w:tmTcPr id="1769207557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r/>
    </w:p>
    <w:p>
      <w:pPr>
        <w:spacing/>
        <w:jc w:val="both"/>
        <w:rPr>
          <w:b/>
        </w:rPr>
      </w:pPr>
      <w:r>
        <w:rPr>
          <w:b/>
        </w:rPr>
        <w:t>Os funcionários terceirizados ao embarcar pela primeira vez na unidade devem passar por um processo de imersão nas práticas da unidade (Regras da Casa).</w:t>
      </w:r>
    </w:p>
    <w:p>
      <w:pPr>
        <w:spacing/>
        <w:jc w:val="both"/>
      </w:pPr>
      <w:r/>
    </w:p>
    <w:p>
      <w:pPr>
        <w:spacing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Antes do início da(s) tarefa(s) a fiscalização PETROBRAS deverá ser informada do serviço a ser realizado e os cuidados tomados para o planejamento e supervisão da tarefa, e este formulário deverá ser firmado pel</w:t>
      </w:r>
      <w:r>
        <w:rPr>
          <w:color w:val="ff0000"/>
          <w:sz w:val="32"/>
          <w:szCs w:val="32"/>
        </w:rPr>
        <w:t>a fiscalização PETROBRAS</w:t>
      </w:r>
      <w:r>
        <w:rPr>
          <w:color w:val="ff0000"/>
          <w:sz w:val="32"/>
          <w:szCs w:val="32"/>
        </w:rPr>
        <w:t>.</w:t>
      </w:r>
      <w:r>
        <w:rPr>
          <w:color w:val="ff0000"/>
          <w:sz w:val="32"/>
          <w:szCs w:val="32"/>
        </w:rPr>
      </w:r>
    </w:p>
    <w:p>
      <w:pPr>
        <w:spacing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tbl>
      <w:tblPr>
        <w:tblStyle w:val="TableGrid"/>
        <w:name w:val="Tabela9"/>
        <w:tabOrder w:val="0"/>
        <w:jc w:val="left"/>
        <w:tblInd w:w="0" w:type="dxa"/>
        <w:tblW w:w="10466" w:type="dxa"/>
        <w:tblLook w:val="04A0" w:firstRow="1" w:lastRow="0" w:firstColumn="1" w:lastColumn="0" w:noHBand="0" w:noVBand="1"/>
      </w:tblPr>
      <w:tblGrid>
        <w:gridCol w:w="5231"/>
        <w:gridCol w:w="5235"/>
      </w:tblGrid>
      <w:tr>
        <w:trPr>
          <w:tblHeader w:val="0"/>
          <w:cantSplit w:val="0"/>
          <w:trHeight w:val="0" w:hRule="auto"/>
        </w:trPr>
        <w:tc>
          <w:tcPr>
            <w:tcW w:w="5231" w:type="dxa"/>
            <w:tmTcPr id="176920755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SUPERINTENDENTE DA SONDA (OIM)</w:t>
            </w:r>
          </w:p>
        </w:tc>
        <w:tc>
          <w:tcPr>
            <w:tcW w:w="5235" w:type="dxa"/>
            <w:tmTcPr id="176920755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TÉCNICO DE SEGURANÇA</w:t>
            </w:r>
          </w:p>
        </w:tc>
      </w:tr>
      <w:tr>
        <w:trPr>
          <w:tblHeader w:val="0"/>
          <w:cantSplit w:val="0"/>
          <w:trHeight w:val="1123" w:hRule="atLeast"/>
        </w:trPr>
        <w:tc>
          <w:tcPr>
            <w:tcW w:w="5231" w:type="dxa"/>
            <w:tmTcPr id="1769207557" protected="0"/>
          </w:tcPr>
          <w:p>
            <w:pPr/>
            <w:r/>
          </w:p>
          <w:p>
            <w:pPr/>
            <w:r/>
          </w:p>
          <w:p>
            <w:pPr/>
            <w:r>
              <w:t>_____________________________</w:t>
            </w:r>
          </w:p>
          <w:p>
            <w:pPr/>
            <w:r>
              <w:t xml:space="preserve">Nome: </w:t>
            </w:r>
          </w:p>
        </w:tc>
        <w:tc>
          <w:tcPr>
            <w:tcW w:w="5235" w:type="dxa"/>
            <w:tmTcPr id="1769207557" protected="0"/>
          </w:tcPr>
          <w:p>
            <w:pPr/>
            <w:r/>
          </w:p>
          <w:p>
            <w:pPr/>
            <w:r/>
          </w:p>
          <w:p>
            <w:pPr/>
            <w:r>
              <w:t>_______________________________</w:t>
            </w:r>
          </w:p>
          <w:p>
            <w:pPr/>
            <w:r>
              <w:t xml:space="preserve">Nome: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466" w:type="dxa"/>
            <w:gridSpan w:val="2"/>
            <w:tmTcPr id="1769207557" protected="0"/>
          </w:tcPr>
          <w:p>
            <w:pPr>
              <w:pStyle w:val="para2"/>
            </w:pPr>
            <w:r>
              <w:t xml:space="preserve">                                                                                      CARIMBO</w:t>
            </w:r>
          </w:p>
          <w:p>
            <w:pPr>
              <w:pStyle w:val="para2"/>
            </w:pPr>
            <w:r/>
          </w:p>
          <w:p>
            <w:pPr>
              <w:pStyle w:val="para2"/>
              <w:ind w:left="708"/>
            </w:pPr>
            <w:r>
              <w:t>________________________________________</w:t>
            </w:r>
          </w:p>
          <w:p>
            <w:pPr>
              <w:pStyle w:val="para2"/>
              <w:ind w:left="1416"/>
            </w:pPr>
            <w:r>
              <w:t xml:space="preserve">CIENTE do FISCAL PETROBRAS                                      </w:t>
            </w:r>
          </w:p>
        </w:tc>
      </w:tr>
    </w:tbl>
    <w:p>
      <w:pPr>
        <w:spacing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720" w:top="720" w:right="720" w:bottom="720" w:header="708" w:footer="708"/>
      <w:paperSrc w:first="0" w:other="0" a="0" b="0"/>
      <w:pgNumType w:fmt="decimal" w:chapStyle="1" w:chapSep="enDash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MS Mincho">
    <w:panose1 w:val="02070309020205020404"/>
    <w:charset w:val="00"/>
    <w:family w:val="modern"/>
    <w:pitch w:val="default"/>
  </w:font>
  <w:font w:name="Segoe UI">
    <w:panose1 w:val="020B0502040204020203"/>
    <w:charset w:val="00"/>
    <w:family w:val="swiss"/>
    <w:pitch w:val="default"/>
  </w:font>
  <w:font w:name="MS Gothic">
    <w:panose1 w:val="020B0609070205080204"/>
    <w:charset w:val="00"/>
    <w:family w:val="modern"/>
    <w:pitch w:val="default"/>
  </w:font>
  <w:font w:name="Calibri Light">
    <w:panose1 w:val="020F03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  <w:rPr>
        <w:sz w:val="28"/>
        <w:szCs w:val="28"/>
        <w:position w:val="1"/>
      </w:rPr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923290" cy="629285"/>
          <wp:effectExtent l="0" t="0" r="0" b="0"/>
          <wp:wrapTight wrapText="bothSides">
            <wp:wrapPolygon edited="0">
              <wp:start x="-2674" y="436"/>
              <wp:lineTo x="-2674" y="21796"/>
              <wp:lineTo x="24274" y="21796"/>
              <wp:lineTo x="24274" y="436"/>
              <wp:lineTo x="-2674" y="436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  <a:extLst>
                      <a:ext uri="smNativeData">
                        <sm:smNativeData xmlns:sm="smNativeData" val="SMDATA_16_Bfdz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MAAAAAAAAAAAAAAQAAAAEAAAAAAAAAAAAAAAIAAABN////rgUAAN8DAAAAAAAA0AIAABEC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290" cy="6292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  <w:position w:val="1"/>
      </w:rPr>
      <w:t>FORMULÁRIO DE INFORMAÇÕES PARA AUTORIZAÇÃO</w:t>
    </w:r>
  </w:p>
  <w:p>
    <w:pPr>
      <w:pStyle w:val="para1"/>
      <w:spacing/>
      <w:jc w:val="center"/>
      <w:rPr>
        <w:sz w:val="28"/>
        <w:szCs w:val="28"/>
        <w:position w:val="1"/>
      </w:rPr>
    </w:pPr>
    <w:r>
      <w:rPr>
        <w:sz w:val="28"/>
        <w:szCs w:val="28"/>
        <w:position w:val="1"/>
      </w:rPr>
      <w:t>DE TRABALHO DE TERCEIRIZADOS A BORDO</w:t>
    </w:r>
  </w:p>
  <w:p>
    <w:pPr>
      <w:pStyle w:val="para1"/>
      <w:spacing/>
      <w:jc w:val="center"/>
      <w:rPr>
        <w:sz w:val="28"/>
        <w:szCs w:val="28"/>
        <w:position w:val="1"/>
      </w:rPr>
    </w:pPr>
    <w:r>
      <w:rPr>
        <w:sz w:val="28"/>
        <w:szCs w:val="28"/>
        <w:position w:val="1"/>
      </w:rPr>
    </w:r>
  </w:p>
  <w:tbl>
    <w:tblPr>
      <w:tblStyle w:val="TableGrid"/>
      <w:name w:val="Tabela2"/>
      <w:tabOrder w:val="0"/>
      <w:jc w:val="left"/>
      <w:tblInd w:w="0" w:type="dxa"/>
      <w:tblW w:w="10467" w:type="dxa"/>
      <w:tblLook w:val="04A0" w:firstRow="1" w:lastRow="0" w:firstColumn="1" w:lastColumn="0" w:noHBand="0" w:noVBand="1"/>
    </w:tblPr>
    <w:tblGrid>
      <w:gridCol w:w="5231"/>
      <w:gridCol w:w="2972"/>
      <w:gridCol w:w="2264"/>
    </w:tblGrid>
    <w:tr>
      <w:trPr>
        <w:tblHeader w:val="0"/>
        <w:cantSplit w:val="0"/>
        <w:trHeight w:val="0" w:hRule="auto"/>
      </w:trPr>
      <w:tc>
        <w:tcPr>
          <w:tcW w:w="5231" w:type="dxa"/>
          <w:tmTcPr id="1769207557" protected="0"/>
        </w:tcPr>
        <w:p>
          <w:pPr>
            <w:pStyle w:val="para1"/>
            <w:rPr>
              <w:sz w:val="28"/>
              <w:szCs w:val="28"/>
              <w:position w:val="1"/>
            </w:rPr>
          </w:pPr>
          <w:r>
            <w:rPr>
              <w:sz w:val="28"/>
              <w:szCs w:val="28"/>
              <w:position w:val="1"/>
            </w:rPr>
            <w:t>EMPRESA: TRANSOCEAN</w:t>
          </w:r>
        </w:p>
      </w:tc>
      <w:tc>
        <w:tcPr>
          <w:tcW w:w="2972" w:type="dxa"/>
          <w:tmTcPr id="1769207557" protected="0"/>
        </w:tcPr>
        <w:p>
          <w:pPr>
            <w:pStyle w:val="para1"/>
            <w:rPr>
              <w:sz w:val="28"/>
              <w:szCs w:val="28"/>
              <w:position w:val="1"/>
            </w:rPr>
          </w:pPr>
          <w:r>
            <w:rPr>
              <w:sz w:val="28"/>
              <w:szCs w:val="28"/>
              <w:position w:val="1"/>
            </w:rPr>
            <w:t>SONDA: NS-57 (KG2)</w:t>
          </w:r>
        </w:p>
      </w:tc>
      <w:tc>
        <w:tcPr>
          <w:tcW w:w="2264" w:type="dxa"/>
          <w:tmTcPr id="1769207557" protected="0"/>
        </w:tcPr>
        <w:p>
          <w:pPr>
            <w:pStyle w:val="para1"/>
            <w:spacing/>
            <w:jc w:val="center"/>
            <w:rPr>
              <w:sz w:val="28"/>
              <w:szCs w:val="28"/>
              <w:position w:val="1"/>
            </w:rPr>
          </w:pPr>
          <w:r>
            <w:rPr>
              <w:sz w:val="28"/>
              <w:szCs w:val="28"/>
              <w:position w:val="1"/>
            </w:rPr>
            <w:t xml:space="preserve">Página </w:t>
          </w:r>
          <w:r>
            <w:rPr>
              <w:b/>
              <w:bCs/>
              <w:sz w:val="28"/>
              <w:szCs w:val="28"/>
              <w:position w:val="1"/>
            </w:rPr>
          </w:r>
          <w:r>
            <w:rPr>
              <w:b/>
              <w:bCs/>
              <w:sz w:val="28"/>
              <w:szCs w:val="28"/>
              <w:position w:val="1"/>
            </w:rPr>
            <w:fldChar w:fldCharType="begin"/>
            <w:instrText xml:space="preserve"> PAGE \* Arabic </w:instrText>
            <w:fldChar w:fldCharType="separate"/>
            <w:t>2</w:t>
            <w:fldChar w:fldCharType="end"/>
          </w:r>
          <w:r>
            <w:rPr>
              <w:sz w:val="28"/>
              <w:szCs w:val="28"/>
              <w:position w:val="1"/>
            </w:rPr>
            <w:t xml:space="preserve"> de </w:t>
          </w:r>
          <w:r>
            <w:rPr>
              <w:b/>
              <w:bCs/>
              <w:sz w:val="28"/>
              <w:szCs w:val="28"/>
              <w:position w:val="1"/>
            </w:rPr>
          </w:r>
          <w:r>
            <w:rPr>
              <w:b/>
              <w:bCs/>
              <w:sz w:val="28"/>
              <w:szCs w:val="28"/>
              <w:position w:val="1"/>
            </w:rPr>
            <w:fldChar w:fldCharType="begin"/>
            <w:instrText xml:space="preserve"> NUMPAGES \* Arabic </w:instrText>
            <w:fldChar w:fldCharType="separate"/>
            <w:t>2</w:t>
            <w:fldChar w:fldCharType="end"/>
          </w:r>
          <w:r>
            <w:rPr>
              <w:sz w:val="28"/>
              <w:szCs w:val="28"/>
              <w:position w:val="1"/>
            </w:rPr>
          </w:r>
        </w:p>
      </w:tc>
    </w:tr>
  </w:tbl>
  <w:p>
    <w:pPr>
      <w:pStyle w:val="para1"/>
      <w:spacing/>
      <w:jc w:val="center"/>
      <w:rPr>
        <w:color w:val="ff0000"/>
        <w:position w:val="1"/>
      </w:rPr>
    </w:pPr>
    <w:r>
      <w:rPr>
        <w:color w:val="ff0000"/>
        <w:position w:val="1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58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920755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1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2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  <w:rPr>
      <w:rFonts w:eastAsia="Calibri"/>
      <w:lang w:val="en-us" w:eastAsia="en-us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har2" w:customStyle="1">
    <w:name w:val="Footer Char"/>
    <w:basedOn w:val="char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har3" w:customStyle="1">
    <w:name w:val="Balloon Text Char"/>
    <w:basedOn w:val="char0"/>
    <w:rPr>
      <w:rFonts w:ascii="Segoe UI" w:hAnsi="Segoe UI" w:eastAsia="Times New Roman" w:cs="Segoe UI"/>
      <w:sz w:val="18"/>
      <w:szCs w:val="18"/>
      <w:lang w:eastAsia="pt-br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1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2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  <w:rPr>
      <w:rFonts w:eastAsia="Calibri"/>
      <w:lang w:val="en-us" w:eastAsia="en-us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har2" w:customStyle="1">
    <w:name w:val="Footer Char"/>
    <w:basedOn w:val="char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har3" w:customStyle="1">
    <w:name w:val="Balloon Text Char"/>
    <w:basedOn w:val="char0"/>
    <w:rPr>
      <w:rFonts w:ascii="Segoe UI" w:hAnsi="Segoe UI" w:eastAsia="Times New Roman" w:cs="Segoe UI"/>
      <w:sz w:val="18"/>
      <w:szCs w:val="18"/>
      <w:lang w:eastAsia="pt-br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Dutra Mayerle</dc:creator>
  <cp:keywords/>
  <dc:description/>
  <cp:lastModifiedBy>Paulo Carvalho</cp:lastModifiedBy>
  <cp:revision>11</cp:revision>
  <cp:lastPrinted>2020-09-06T17:24:00Z</cp:lastPrinted>
  <dcterms:created xsi:type="dcterms:W3CDTF">2022-06-13T19:04:00Z</dcterms:created>
  <dcterms:modified xsi:type="dcterms:W3CDTF">2026-01-23T22:32:37Z</dcterms:modified>
</cp:coreProperties>
</file>